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220" w:after="220" w:line="240" w:lineRule="auto"/>
        <w:ind w:left="0" w:right="0"/>
        <w:jc w:val="center"/>
      </w:pPr>
      <w:r>
        <w:rPr>
          <w:rFonts w:ascii="Arial" w:hAnsi="Arial" w:eastAsia="Arial" w:cs="Arial"/>
          <w:b/>
          <w:bCs/>
          <w:color w:val="000000"/>
          <w:sz w:val="22"/>
          <w:szCs w:val="22"/>
        </w:rPr>
        <w:t xml:space="preserve">Stimmzettel</w:t>
      </w:r>
    </w:p>
    <w:p>
      <w:pPr>
        <w:widowControl w:val="on"/>
        <w:pBdr/>
        <w:spacing w:before="220" w:after="220" w:line="240" w:lineRule="auto"/>
        <w:ind w:left="0" w:right="0"/>
        <w:jc w:val="center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für die Wahl der</w:t>
      </w:r>
      <w:r>
        <w:rPr>
          <w:rFonts w:ascii="Arial" w:hAnsi="Arial" w:eastAsia="Arial" w:cs="Arial"/>
          <w:b/>
          <w:bCs/>
          <w:color w:val="000000"/>
          <w:sz w:val="22"/>
          <w:szCs w:val="22"/>
        </w:rPr>
        <w:t xml:space="preserve">Vertrauensperson</w:t>
      </w:r>
      <w:r>
        <w:rPr>
          <w:rFonts w:ascii="Arial" w:hAnsi="Arial" w:eastAsia="Arial" w:cs="Arial"/>
          <w:color w:val="000000"/>
          <w:sz w:val="22"/>
          <w:szCs w:val="22"/>
        </w:rPr>
        <w:t xml:space="preserve">der schwerbehinderten Menschen</w:t>
      </w:r>
      <w:r>
        <w:rPr>
          <w:rFonts w:ascii="Arial" w:hAnsi="Arial" w:eastAsia="Arial" w:cs="Arial"/>
          <w:color w:val="000000"/>
          <w:sz w:val="22"/>
          <w:szCs w:val="22"/>
        </w:rPr>
        <w:br/>
        <w:br/>
        <w:t xml:space="preserve">bei [Betrieb/Dienststelle]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Der Kandidat bzw. die Kandidatin, für den sich der Wähler bzw. die Wählerin entscheidet, ist mit einem Kreuz (x) in dem zugehörigen Kreis zu kennzeichnen.</w:t>
      </w:r>
      <w:r>
        <w:rPr>
          <w:rFonts w:ascii="Arial" w:hAnsi="Arial" w:eastAsia="Arial" w:cs="Arial"/>
          <w:color w:val="000000"/>
          <w:sz w:val="22"/>
          <w:szCs w:val="22"/>
        </w:rPr>
        <w:br/>
        <w:br/>
        <w:t xml:space="preserve">Es darf nur</w:t>
      </w:r>
      <w:r>
        <w:rPr>
          <w:rFonts w:ascii="Arial" w:hAnsi="Arial" w:eastAsia="Arial" w:cs="Arial"/>
          <w:b/>
          <w:bCs/>
          <w:color w:val="000000"/>
          <w:sz w:val="22"/>
          <w:szCs w:val="22"/>
          <w:u w:val="single"/>
        </w:rPr>
        <w:t xml:space="preserve">ein</w:t>
      </w:r>
      <w:r>
        <w:rPr>
          <w:rFonts w:ascii="Arial" w:hAnsi="Arial" w:eastAsia="Arial" w:cs="Arial"/>
          <w:color w:val="000000"/>
          <w:sz w:val="22"/>
          <w:szCs w:val="22"/>
        </w:rPr>
        <w:t xml:space="preserve">Kandidat angekreuzt werden.</w:t>
      </w:r>
      <w:r>
        <w:rPr>
          <w:rFonts w:ascii="Arial" w:hAnsi="Arial" w:eastAsia="Arial" w:cs="Arial"/>
          <w:b/>
          <w:bCs/>
          <w:color w:val="000000"/>
          <w:sz w:val="22"/>
          <w:szCs w:val="22"/>
        </w:rPr>
        <w:t xml:space="preserve">Wird mehr als ein Kandidat angekreuzt, ist der Stimmzettel ungültig.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 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(Familienname, Vorname, Geburtsdatum, Art der Beschäftigung)                                   ❏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(Familienname, Vorname, Geburtsdatum, Art der Beschäftigung)                                   ❏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(Familienname, Vorname, Geburtsdatum, Art der Beschäftigung)                                   ❏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 </w:t>
      </w:r>
    </w:p>
    <w:p>
      <w:r>
        <w:pict>
          <v:rect id="_x0000_i1026" style="width:0;height:1.5pt" o:hralign="center" o:hrstd="t" o:hr="t" fillcolor="#aca899" stroked="f"/>
        </w:pic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 </w:t>
      </w:r>
    </w:p>
    <w:p>
      <w:pPr>
        <w:widowControl w:val="on"/>
        <w:pBdr/>
        <w:spacing w:before="220" w:after="220" w:line="240" w:lineRule="auto"/>
        <w:ind w:left="0" w:right="0"/>
        <w:jc w:val="center"/>
      </w:pPr>
      <w:r>
        <w:rPr>
          <w:rFonts w:ascii="Arial" w:hAnsi="Arial" w:eastAsia="Arial" w:cs="Arial"/>
          <w:b/>
          <w:bCs/>
          <w:color w:val="000000"/>
          <w:sz w:val="22"/>
          <w:szCs w:val="22"/>
        </w:rPr>
        <w:t xml:space="preserve">Stimmzettel</w:t>
      </w:r>
    </w:p>
    <w:p>
      <w:pPr>
        <w:widowControl w:val="on"/>
        <w:pBdr/>
        <w:spacing w:before="220" w:after="220" w:line="240" w:lineRule="auto"/>
        <w:ind w:left="0" w:right="0"/>
        <w:jc w:val="center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für die Wahl der(s)</w:t>
      </w:r>
      <w:r>
        <w:rPr>
          <w:rFonts w:ascii="Arial" w:hAnsi="Arial" w:eastAsia="Arial" w:cs="Arial"/>
          <w:b/>
          <w:bCs/>
          <w:color w:val="000000"/>
          <w:sz w:val="22"/>
          <w:szCs w:val="22"/>
        </w:rPr>
        <w:t xml:space="preserve">Stellvertreter(s)</w:t>
      </w:r>
      <w:r>
        <w:rPr>
          <w:rFonts w:ascii="Arial" w:hAnsi="Arial" w:eastAsia="Arial" w:cs="Arial"/>
          <w:color w:val="000000"/>
          <w:sz w:val="22"/>
          <w:szCs w:val="22"/>
        </w:rPr>
        <w:t xml:space="preserve">der Vertrauensperson der schwerbehinderten Menschen</w:t>
      </w:r>
      <w:r>
        <w:rPr>
          <w:rFonts w:ascii="Arial" w:hAnsi="Arial" w:eastAsia="Arial" w:cs="Arial"/>
          <w:color w:val="000000"/>
          <w:sz w:val="22"/>
          <w:szCs w:val="22"/>
        </w:rPr>
        <w:br/>
        <w:br/>
        <w:t xml:space="preserve">bei [Betrieb/Dienststelle]</w:t>
      </w:r>
    </w:p>
    <w:p>
      <w:pPr>
        <w:widowControl w:val="on"/>
        <w:pBdr/>
        <w:spacing w:before="220" w:after="220" w:line="240" w:lineRule="auto"/>
        <w:ind w:left="0" w:right="0"/>
        <w:jc w:val="center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 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Der Kandidat bzw. die Kandidaten, für den bzw. die sich der Wähler bzw. die Wählerin entscheidet, ist mit einem Kreuz (x) in dem zugehörigen Kreis zu kennzeichnen.</w:t>
      </w:r>
      <w:r>
        <w:rPr>
          <w:rFonts w:ascii="Arial" w:hAnsi="Arial" w:eastAsia="Arial" w:cs="Arial"/>
          <w:color w:val="000000"/>
          <w:sz w:val="22"/>
          <w:szCs w:val="22"/>
        </w:rPr>
        <w:br/>
        <w:br/>
        <w:t xml:space="preserve">Es dürfen nur so viele Kandidaten angekreuzt werden, wie Stellvertreter zu wählen sind. Es ist/sind […] Stellvertreter zu wählen (§ 9 Abs. 3 SchwbVWO).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 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(Familienname, Vorname, Geburtsdatum, Art der Beschäftigung)                                  ❏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(Familienname, Vorname, Geburtsdatum, Art der Beschäftigung)                                  ❏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(Familienname, Vorname, Geburtsdatum, Art der Beschäftigung)                                  ❏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b/>
          <w:bCs/>
          <w:color w:val="000000"/>
          <w:sz w:val="22"/>
          <w:szCs w:val="22"/>
        </w:rPr>
        <w:t xml:space="preserve">Hinweis:</w:t>
      </w:r>
      <w:r>
        <w:rPr>
          <w:rFonts w:ascii="Arial" w:hAnsi="Arial" w:eastAsia="Arial" w:cs="Arial"/>
          <w:color w:val="000000"/>
          <w:sz w:val="22"/>
          <w:szCs w:val="22"/>
        </w:rPr>
        <w:t xml:space="preserve">Auf dem Stimmzettel sind die Personen, die sich für das Amt der Schwerbehindertenvertretung und als stellvertretendes Mitglied bewerben, getrennt in</w:t>
      </w:r>
      <w:r>
        <w:rPr>
          <w:rFonts w:ascii="Arial" w:hAnsi="Arial" w:eastAsia="Arial" w:cs="Arial"/>
          <w:b/>
          <w:bCs/>
          <w:color w:val="000000"/>
          <w:sz w:val="22"/>
          <w:szCs w:val="22"/>
          <w:u w:val="single"/>
        </w:rPr>
        <w:t xml:space="preserve">alphabetischer Reihenfolge</w:t>
      </w:r>
      <w:r>
        <w:rPr>
          <w:rFonts w:ascii="Arial" w:hAnsi="Arial" w:eastAsia="Arial" w:cs="Arial"/>
          <w:color w:val="000000"/>
          <w:sz w:val="22"/>
          <w:szCs w:val="22"/>
        </w:rPr>
        <w:t xml:space="preserve">aufzuführen. Die Stimmzettel müssen sämtlich die gleiche Größe, Farbe, Beschaffenheit und Beschriftung haben. Das gleiche gilt für die Wahlumschläge (§ 9 Abs. 2 SchwbVWO).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 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 </w:t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9655228">
    <w:multiLevelType w:val="hybridMultilevel"/>
    <w:lvl w:ilvl="0" w:tplc="25378248">
      <w:start w:val="1"/>
      <w:numFmt w:val="decimal"/>
      <w:lvlText w:val="%1."/>
      <w:lvlJc w:val="left"/>
      <w:pPr>
        <w:ind w:left="720" w:hanging="360"/>
      </w:pPr>
    </w:lvl>
    <w:lvl w:ilvl="1" w:tplc="25378248" w:tentative="1">
      <w:start w:val="1"/>
      <w:numFmt w:val="lowerLetter"/>
      <w:lvlText w:val="%2."/>
      <w:lvlJc w:val="left"/>
      <w:pPr>
        <w:ind w:left="1440" w:hanging="360"/>
      </w:pPr>
    </w:lvl>
    <w:lvl w:ilvl="2" w:tplc="25378248" w:tentative="1">
      <w:start w:val="1"/>
      <w:numFmt w:val="lowerRoman"/>
      <w:lvlText w:val="%3."/>
      <w:lvlJc w:val="right"/>
      <w:pPr>
        <w:ind w:left="2160" w:hanging="180"/>
      </w:pPr>
    </w:lvl>
    <w:lvl w:ilvl="3" w:tplc="25378248" w:tentative="1">
      <w:start w:val="1"/>
      <w:numFmt w:val="decimal"/>
      <w:lvlText w:val="%4."/>
      <w:lvlJc w:val="left"/>
      <w:pPr>
        <w:ind w:left="2880" w:hanging="360"/>
      </w:pPr>
    </w:lvl>
    <w:lvl w:ilvl="4" w:tplc="25378248" w:tentative="1">
      <w:start w:val="1"/>
      <w:numFmt w:val="lowerLetter"/>
      <w:lvlText w:val="%5."/>
      <w:lvlJc w:val="left"/>
      <w:pPr>
        <w:ind w:left="3600" w:hanging="360"/>
      </w:pPr>
    </w:lvl>
    <w:lvl w:ilvl="5" w:tplc="25378248" w:tentative="1">
      <w:start w:val="1"/>
      <w:numFmt w:val="lowerRoman"/>
      <w:lvlText w:val="%6."/>
      <w:lvlJc w:val="right"/>
      <w:pPr>
        <w:ind w:left="4320" w:hanging="180"/>
      </w:pPr>
    </w:lvl>
    <w:lvl w:ilvl="6" w:tplc="25378248" w:tentative="1">
      <w:start w:val="1"/>
      <w:numFmt w:val="decimal"/>
      <w:lvlText w:val="%7."/>
      <w:lvlJc w:val="left"/>
      <w:pPr>
        <w:ind w:left="5040" w:hanging="360"/>
      </w:pPr>
    </w:lvl>
    <w:lvl w:ilvl="7" w:tplc="25378248" w:tentative="1">
      <w:start w:val="1"/>
      <w:numFmt w:val="lowerLetter"/>
      <w:lvlText w:val="%8."/>
      <w:lvlJc w:val="left"/>
      <w:pPr>
        <w:ind w:left="5760" w:hanging="360"/>
      </w:pPr>
    </w:lvl>
    <w:lvl w:ilvl="8" w:tplc="253782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55227">
    <w:multiLevelType w:val="hybridMultilevel"/>
    <w:lvl w:ilvl="0" w:tplc="8224430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19655227">
    <w:abstractNumId w:val="19655227"/>
  </w:num>
  <w:num w:numId="19655228">
    <w:abstractNumId w:val="196552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